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7DBC" w14:textId="77777777" w:rsidR="00830796" w:rsidRPr="00B34932" w:rsidRDefault="00B34932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Аннотация к рабочей программе по предмету «Математика» для 5-6 класса </w:t>
      </w:r>
    </w:p>
    <w:p w14:paraId="79DB7E6B" w14:textId="77777777" w:rsidR="00830796" w:rsidRPr="00B34932" w:rsidRDefault="00830796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14:paraId="748DC914" w14:textId="77777777" w:rsidR="00830796" w:rsidRPr="00B34932" w:rsidRDefault="00B34932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Общее количество часов 170 в год при недельной нагрузке 5 часов в 5 классе </w:t>
      </w:r>
    </w:p>
    <w:p w14:paraId="7E67E7FE" w14:textId="77777777" w:rsidR="00830796" w:rsidRPr="00B34932" w:rsidRDefault="00B34932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Общее количество часов 170 в год при недельной нагрузке 5 часов в 6 классе </w:t>
      </w:r>
    </w:p>
    <w:p w14:paraId="733BF27B" w14:textId="77777777" w:rsidR="00830796" w:rsidRPr="00B34932" w:rsidRDefault="00830796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5DD25896" w14:textId="77777777" w:rsidR="00830796" w:rsidRDefault="00B34932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Нормативно-методические материалы: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 </w:t>
      </w:r>
    </w:p>
    <w:p w14:paraId="699D4EBA" w14:textId="77777777" w:rsidR="00830796" w:rsidRPr="00B34932" w:rsidRDefault="00B34932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>Федеральный закон от 29 декабря 2012г №273-ФЗ (ред. от 02.06.2016) «Об образовании в Российской Федерации» (с изм. и доп., вступ. в силу с 13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.06.2016) Приказом Министерства образования и науки Российской Федерации от 17.12.2012г №1897 «Об утверждении федерального государственного образовательного стандарта основного общего образования» </w:t>
      </w:r>
      <w:r>
        <w:rPr>
          <w:rFonts w:ascii="Times New Roman" w:eastAsia="SimSun" w:hAnsi="Times New Roman" w:cs="Times New Roman"/>
          <w:sz w:val="28"/>
          <w:szCs w:val="28"/>
        </w:rPr>
        <w:t>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52E22669" w14:textId="77777777" w:rsidR="00830796" w:rsidRPr="00B34932" w:rsidRDefault="00B34932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>Приказом Министерства образования и науки Российской Фед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ерации от 31.12.2015г №1577 (изменения во ФГОС ООО) </w:t>
      </w:r>
      <w:r>
        <w:rPr>
          <w:rFonts w:ascii="Times New Roman" w:eastAsia="SimSun" w:hAnsi="Times New Roman" w:cs="Times New Roman"/>
          <w:sz w:val="28"/>
          <w:szCs w:val="28"/>
        </w:rPr>
        <w:t>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48E8791D" w14:textId="77777777" w:rsidR="00830796" w:rsidRPr="00B34932" w:rsidRDefault="00B34932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 </w:t>
      </w:r>
      <w:r>
        <w:rPr>
          <w:rFonts w:ascii="Times New Roman" w:eastAsia="SimSun" w:hAnsi="Times New Roman" w:cs="Times New Roman"/>
          <w:sz w:val="28"/>
          <w:szCs w:val="28"/>
        </w:rPr>
        <w:t>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197B27C0" w14:textId="77777777" w:rsidR="00830796" w:rsidRPr="00B34932" w:rsidRDefault="00B34932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Постановление Главного санитарного врача 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Российской Федерации от 28.09.2020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 </w:t>
      </w:r>
      <w:r>
        <w:rPr>
          <w:rFonts w:ascii="Times New Roman" w:eastAsia="SimSun" w:hAnsi="Times New Roman" w:cs="Times New Roman"/>
          <w:sz w:val="28"/>
          <w:szCs w:val="28"/>
        </w:rPr>
        <w:t>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24B0BEE7" w14:textId="14F345B6" w:rsidR="00830796" w:rsidRDefault="00B34932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>Приказ Минпросвещения Р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оссии от 21.09.2022 </w:t>
      </w:r>
      <w:r>
        <w:rPr>
          <w:rFonts w:ascii="Times New Roman" w:eastAsia="SimSun" w:hAnsi="Times New Roman" w:cs="Times New Roman"/>
          <w:sz w:val="28"/>
          <w:szCs w:val="28"/>
        </w:rPr>
        <w:t>N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осуществляющими образовательную деятельность и установления предельного срока использования исключенных учебников" </w:t>
      </w:r>
      <w:r>
        <w:rPr>
          <w:rFonts w:ascii="Times New Roman" w:eastAsia="SimSun" w:hAnsi="Times New Roman" w:cs="Times New Roman"/>
          <w:sz w:val="28"/>
          <w:szCs w:val="28"/>
        </w:rPr>
        <w:t>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Основная образовательная программа основного общего образования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ГБНОУ РТ «РШИИ им. Р.Д. Кендекнбиля»</w:t>
      </w:r>
    </w:p>
    <w:p w14:paraId="2B9868B4" w14:textId="5E113DD0" w:rsidR="00830796" w:rsidRDefault="00B34932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Учебный план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ГБНОУ РТ «РШИИ им. Р.Д. Кенденбиля»</w:t>
      </w:r>
    </w:p>
    <w:p w14:paraId="10F5917E" w14:textId="1C2A8E6D" w:rsidR="00830796" w:rsidRPr="00B34932" w:rsidRDefault="00B34932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ПОЛОЖЕНИЕ о Рабочей программе 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>по учебному предмету (курсу) педагога осуществляющего обучение по ФГОС НОО, ФГОС ООО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edsoo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ru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37DB48EB" w14:textId="77777777" w:rsidR="00830796" w:rsidRPr="00B34932" w:rsidRDefault="00830796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14:paraId="72893769" w14:textId="77777777" w:rsidR="00830796" w:rsidRPr="00B34932" w:rsidRDefault="00B34932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Органы и должностные лица, принимавшие участие в разработке и утверждении программы: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151FA165" w14:textId="77777777" w:rsidR="00830796" w:rsidRPr="00B34932" w:rsidRDefault="00830796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797F690B" w14:textId="19EC4541" w:rsidR="00830796" w:rsidRDefault="00B34932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>Программа разработана учителями математики, рассмотрена на за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седании МО учителей математики, принята на педагогическом совете, утверждена директором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ГБНОУ РТ «РШИИ им. Р.Д. Кенденбиля»</w:t>
      </w:r>
    </w:p>
    <w:p w14:paraId="27EDC488" w14:textId="77777777" w:rsidR="00830796" w:rsidRPr="00B34932" w:rsidRDefault="00B34932">
      <w:pPr>
        <w:ind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Изучение математики направлено на достижение следующих целей: </w:t>
      </w:r>
    </w:p>
    <w:p w14:paraId="679960DB" w14:textId="77777777" w:rsidR="00830796" w:rsidRPr="00B34932" w:rsidRDefault="00B34932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>интеллектуальное развитие, формирование качеств личности, необходимых человеку для полноце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нной жизни в современном обществе, свойственных 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остей; </w:t>
      </w:r>
    </w:p>
    <w:p w14:paraId="0225AE65" w14:textId="77777777" w:rsidR="00830796" w:rsidRPr="00B34932" w:rsidRDefault="00B34932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14:paraId="7A9FFD54" w14:textId="77777777" w:rsidR="00830796" w:rsidRDefault="00B34932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>воспитание культуры личности, отношения к математике как к части общечеловеческой культуры, играющей осо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бую роль в общественном развитии. </w:t>
      </w:r>
      <w:r>
        <w:rPr>
          <w:rFonts w:ascii="Times New Roman" w:eastAsia="SimSun" w:hAnsi="Times New Roman" w:cs="Times New Roman"/>
          <w:sz w:val="28"/>
          <w:szCs w:val="28"/>
        </w:rPr>
        <w:t>Содержание образование по математике в 5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-6</w:t>
      </w:r>
      <w:r>
        <w:rPr>
          <w:rFonts w:ascii="Times New Roman" w:eastAsia="SimSu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ах</w:t>
      </w:r>
      <w:r>
        <w:rPr>
          <w:rFonts w:ascii="Times New Roman" w:eastAsia="SimSun" w:hAnsi="Times New Roman" w:cs="Times New Roman"/>
          <w:sz w:val="28"/>
          <w:szCs w:val="28"/>
        </w:rPr>
        <w:t xml:space="preserve"> определяет следующие задачи: </w:t>
      </w:r>
      <w:r>
        <w:rPr>
          <w:rFonts w:ascii="Times New Roman" w:eastAsia="SimSun" w:hAnsi="Times New Roman" w:cs="Times New Roman"/>
          <w:sz w:val="28"/>
          <w:szCs w:val="28"/>
        </w:rPr>
        <w:t xml:space="preserve"> </w:t>
      </w:r>
    </w:p>
    <w:p w14:paraId="66C678E6" w14:textId="77777777" w:rsidR="00830796" w:rsidRPr="00B34932" w:rsidRDefault="00B34932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развить представления о натуральном числе, десятичной и обыкновенной дроби и роли вычислений в человеческой практике; </w:t>
      </w:r>
      <w:r>
        <w:rPr>
          <w:rFonts w:ascii="Times New Roman" w:eastAsia="SimSun" w:hAnsi="Times New Roman" w:cs="Times New Roman"/>
          <w:sz w:val="28"/>
          <w:szCs w:val="28"/>
        </w:rPr>
        <w:t>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67190A5C" w14:textId="77777777" w:rsidR="00830796" w:rsidRPr="00B34932" w:rsidRDefault="00B34932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>сформировать практ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ические навыки выполнения устных, письменных вычислений, развить вычислительную культуру; </w:t>
      </w:r>
      <w:r>
        <w:rPr>
          <w:rFonts w:ascii="Times New Roman" w:eastAsia="SimSun" w:hAnsi="Times New Roman" w:cs="Times New Roman"/>
          <w:sz w:val="28"/>
          <w:szCs w:val="28"/>
        </w:rPr>
        <w:t>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46AF6076" w14:textId="77777777" w:rsidR="00830796" w:rsidRPr="00B34932" w:rsidRDefault="00B34932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>одах решения текстовых задач как важнейших средствах математического моделирования реальных процессов и явлений;</w:t>
      </w:r>
    </w:p>
    <w:p w14:paraId="51145E11" w14:textId="77777777" w:rsidR="00830796" w:rsidRPr="00B34932" w:rsidRDefault="00B34932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>получить представление о статистических закономерностях и о различных способах их изучения, об особенностях прогнозов, носящих вероятностный ха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рактер; </w:t>
      </w:r>
      <w:r>
        <w:rPr>
          <w:rFonts w:ascii="Times New Roman" w:eastAsia="SimSun" w:hAnsi="Times New Roman" w:cs="Times New Roman"/>
          <w:sz w:val="28"/>
          <w:szCs w:val="28"/>
        </w:rPr>
        <w:t></w:t>
      </w: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15698BCB" w14:textId="77777777" w:rsidR="00830796" w:rsidRPr="00B34932" w:rsidRDefault="00B34932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 </w:t>
      </w:r>
    </w:p>
    <w:p w14:paraId="0D24A784" w14:textId="77777777" w:rsidR="00830796" w:rsidRDefault="00B34932">
      <w:pPr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Используемые учебники и пособия: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523B3257" w14:textId="77777777" w:rsidR="00830796" w:rsidRPr="00B34932" w:rsidRDefault="00B34932">
      <w:pPr>
        <w:numPr>
          <w:ilvl w:val="0"/>
          <w:numId w:val="3"/>
        </w:numPr>
        <w:ind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Учебник Виленкин Н.Л., Жохов В.И., Чесноков А.С., Шварцбурд С.И., М.: МНЕМОЗИНА 5 класс </w:t>
      </w:r>
    </w:p>
    <w:p w14:paraId="44072712" w14:textId="77777777" w:rsidR="00830796" w:rsidRPr="00B34932" w:rsidRDefault="00B34932">
      <w:pPr>
        <w:numPr>
          <w:ilvl w:val="0"/>
          <w:numId w:val="3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Математика: 6 класс: учебник для учащихся общеобразовательных учреждений / Виленкин Н.Л., Жохов В.И., Чесноков А.С., Шварцбурд С.И, МНЕМОЗИНА </w:t>
      </w:r>
    </w:p>
    <w:p w14:paraId="6172B3DB" w14:textId="77777777" w:rsidR="00830796" w:rsidRDefault="00B34932">
      <w:pPr>
        <w:numPr>
          <w:ilvl w:val="0"/>
          <w:numId w:val="3"/>
        </w:numPr>
        <w:ind w:firstLine="420"/>
        <w:jc w:val="both"/>
      </w:pPr>
      <w:r w:rsidRPr="00B3493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Волчкевич М.А. /под редакцией Ященко И.В., Геометрия. 7 класс. В 2-х ч. Базовый уровень. </w:t>
      </w:r>
      <w:r>
        <w:rPr>
          <w:rFonts w:ascii="Times New Roman" w:eastAsia="SimSun" w:hAnsi="Times New Roman" w:cs="Times New Roman"/>
          <w:sz w:val="28"/>
          <w:szCs w:val="28"/>
        </w:rPr>
        <w:t>Учебное пособие, Просвещ</w:t>
      </w:r>
      <w:r>
        <w:rPr>
          <w:rFonts w:ascii="Times New Roman" w:eastAsia="SimSun" w:hAnsi="Times New Roman" w:cs="Times New Roman"/>
          <w:sz w:val="28"/>
          <w:szCs w:val="28"/>
        </w:rPr>
        <w:t>ение</w:t>
      </w:r>
    </w:p>
    <w:sectPr w:rsidR="00830796">
      <w:pgSz w:w="11906" w:h="16838"/>
      <w:pgMar w:top="1440" w:right="1080" w:bottom="1440" w:left="108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85F"/>
    <w:multiLevelType w:val="multilevel"/>
    <w:tmpl w:val="475CFE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FA1514"/>
    <w:multiLevelType w:val="multilevel"/>
    <w:tmpl w:val="B9F44F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B4389C"/>
    <w:multiLevelType w:val="multilevel"/>
    <w:tmpl w:val="15BAE2E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2E4629"/>
    <w:multiLevelType w:val="multilevel"/>
    <w:tmpl w:val="93D8330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796"/>
    <w:rsid w:val="00830796"/>
    <w:rsid w:val="00B3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B42D"/>
  <w15:docId w15:val="{75751DD0-DC8F-4B02-93F7-9793245E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Сорадаковна</dc:creator>
  <dc:description/>
  <cp:lastModifiedBy>User</cp:lastModifiedBy>
  <cp:revision>2</cp:revision>
  <dcterms:created xsi:type="dcterms:W3CDTF">2023-09-06T12:17:00Z</dcterms:created>
  <dcterms:modified xsi:type="dcterms:W3CDTF">2023-09-26T03:05:00Z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FFCE775027E04FC3A6C917B66BDD8DF6</vt:lpwstr>
  </property>
  <property fmtid="{D5CDD505-2E9C-101B-9397-08002B2CF9AE}" pid="4" name="KSOProductBuildVer">
    <vt:lpwstr>1049-11.2.0.11537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